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BB9E" w14:textId="77777777" w:rsidR="00EC0BFD" w:rsidRPr="00A430B4" w:rsidRDefault="00EC0BFD" w:rsidP="00EC0BF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30B4">
        <w:rPr>
          <w:rFonts w:ascii="Times New Roman" w:hAnsi="Times New Roman" w:cs="Times New Roman"/>
          <w:b/>
          <w:sz w:val="20"/>
          <w:szCs w:val="20"/>
        </w:rPr>
        <w:t xml:space="preserve">НАПРАВЛЕНИЕ НА </w:t>
      </w:r>
      <w:r>
        <w:rPr>
          <w:rFonts w:ascii="Times New Roman" w:hAnsi="Times New Roman" w:cs="Times New Roman"/>
          <w:b/>
          <w:sz w:val="20"/>
          <w:szCs w:val="20"/>
        </w:rPr>
        <w:t>ИСПЫТАНИЯ</w:t>
      </w:r>
      <w:r w:rsidRPr="00A430B4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МАСЛА ТРАНСФОРМАТОРНОГО</w:t>
      </w:r>
      <w:r w:rsidRPr="000C2CA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DD2678E" w14:textId="53C4AFED" w:rsidR="00EC0BFD" w:rsidRDefault="00EC0BFD" w:rsidP="00EC0BF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30B4">
        <w:rPr>
          <w:rFonts w:ascii="Times New Roman" w:hAnsi="Times New Roman" w:cs="Times New Roman"/>
          <w:b/>
          <w:sz w:val="20"/>
          <w:szCs w:val="20"/>
        </w:rPr>
        <w:t xml:space="preserve">в лабораторию </w:t>
      </w:r>
      <w:r w:rsidR="0088510B">
        <w:rPr>
          <w:rFonts w:ascii="Times New Roman" w:hAnsi="Times New Roman" w:cs="Times New Roman"/>
          <w:b/>
          <w:sz w:val="20"/>
          <w:szCs w:val="20"/>
        </w:rPr>
        <w:t>физико-химического анализа ООО</w:t>
      </w:r>
      <w:r w:rsidRPr="00A430B4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88510B">
        <w:rPr>
          <w:rFonts w:ascii="Times New Roman" w:hAnsi="Times New Roman" w:cs="Times New Roman"/>
          <w:b/>
          <w:sz w:val="20"/>
          <w:szCs w:val="20"/>
        </w:rPr>
        <w:t xml:space="preserve">ИТЦ </w:t>
      </w:r>
      <w:proofErr w:type="spellStart"/>
      <w:r w:rsidRPr="00A430B4">
        <w:rPr>
          <w:rFonts w:ascii="Times New Roman" w:hAnsi="Times New Roman" w:cs="Times New Roman"/>
          <w:b/>
          <w:sz w:val="20"/>
          <w:szCs w:val="20"/>
        </w:rPr>
        <w:t>УралЭнергоИнжиниринг</w:t>
      </w:r>
      <w:proofErr w:type="spellEnd"/>
      <w:r w:rsidRPr="00A430B4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14:paraId="142B5B77" w14:textId="77777777" w:rsidR="00405293" w:rsidRPr="00EF1B5D" w:rsidRDefault="00405293" w:rsidP="00405293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405293" w:rsidRPr="00C971DB" w14:paraId="205596A8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5E608E57" w14:textId="77777777" w:rsidR="00405293" w:rsidRPr="00AD6088" w:rsidRDefault="00405293" w:rsidP="00A052BE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39417C98" w14:textId="77777777" w:rsidR="00405293" w:rsidRPr="00C971DB" w:rsidRDefault="00405293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405293" w:rsidRPr="00C971DB" w14:paraId="6448A844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0E8170CB" w14:textId="77777777" w:rsidR="00405293" w:rsidRPr="00AD6088" w:rsidRDefault="00405293" w:rsidP="00A052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16D0D359" w14:textId="77777777" w:rsidR="00405293" w:rsidRPr="00C971DB" w:rsidRDefault="00405293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405293" w:rsidRPr="00C971DB" w14:paraId="0C5BB088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526C159D" w14:textId="77777777" w:rsidR="00405293" w:rsidRDefault="00405293" w:rsidP="00A052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17860ADE" w14:textId="77777777" w:rsidR="00405293" w:rsidRPr="00C971DB" w:rsidRDefault="00405293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405293" w:rsidRPr="00C971DB" w14:paraId="06E1EADB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349008A1" w14:textId="77777777" w:rsidR="00405293" w:rsidRPr="003D6863" w:rsidRDefault="00405293" w:rsidP="00A052B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14A7DD4F" w14:textId="77777777" w:rsidR="00405293" w:rsidRPr="00C971DB" w:rsidRDefault="00405293" w:rsidP="00A052BE">
            <w:pPr>
              <w:rPr>
                <w:rFonts w:ascii="Times New Roman" w:hAnsi="Times New Roman" w:cs="Times New Roman"/>
              </w:rPr>
            </w:pPr>
          </w:p>
        </w:tc>
      </w:tr>
    </w:tbl>
    <w:p w14:paraId="23FB8E28" w14:textId="77777777" w:rsidR="00405293" w:rsidRPr="00EF1B5D" w:rsidRDefault="00405293" w:rsidP="00405293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tbl>
      <w:tblPr>
        <w:tblStyle w:val="a3"/>
        <w:tblW w:w="10755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3"/>
        <w:gridCol w:w="1134"/>
        <w:gridCol w:w="850"/>
        <w:gridCol w:w="851"/>
        <w:gridCol w:w="1984"/>
        <w:gridCol w:w="1824"/>
        <w:gridCol w:w="709"/>
      </w:tblGrid>
      <w:tr w:rsidR="00EC0BFD" w:rsidRPr="007068DB" w14:paraId="1A428849" w14:textId="77777777" w:rsidTr="00AA224A">
        <w:trPr>
          <w:trHeight w:val="825"/>
        </w:trPr>
        <w:tc>
          <w:tcPr>
            <w:tcW w:w="3403" w:type="dxa"/>
            <w:gridSpan w:val="2"/>
            <w:vAlign w:val="center"/>
          </w:tcPr>
          <w:p w14:paraId="7432FDD0" w14:textId="77777777" w:rsidR="00EC0BFD" w:rsidRPr="007068DB" w:rsidRDefault="00EC0BFD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634005ED" w14:textId="77777777" w:rsidR="00EC0BFD" w:rsidRPr="007068DB" w:rsidRDefault="00EC0BFD" w:rsidP="00C840B1">
            <w:pPr>
              <w:rPr>
                <w:rFonts w:ascii="Times New Roman" w:hAnsi="Times New Roman" w:cs="Times New Roman"/>
                <w:bCs/>
              </w:rPr>
            </w:pPr>
            <w:r w:rsidRPr="006A06BB">
              <w:rPr>
                <w:rFonts w:ascii="Times New Roman" w:hAnsi="Times New Roman" w:cs="Times New Roman"/>
                <w:bCs/>
                <w:sz w:val="18"/>
                <w:szCs w:val="18"/>
              </w:rPr>
              <w:t>(наименование предприятия, ПС)</w:t>
            </w:r>
          </w:p>
        </w:tc>
        <w:tc>
          <w:tcPr>
            <w:tcW w:w="7352" w:type="dxa"/>
            <w:gridSpan w:val="6"/>
            <w:vAlign w:val="center"/>
          </w:tcPr>
          <w:p w14:paraId="2A304E8F" w14:textId="77777777" w:rsidR="00EC0BFD" w:rsidRPr="007068DB" w:rsidRDefault="00EC0BFD" w:rsidP="00C840B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76B33" w:rsidRPr="007068DB" w14:paraId="37B0365A" w14:textId="77777777" w:rsidTr="00AA224A">
        <w:trPr>
          <w:trHeight w:val="415"/>
        </w:trPr>
        <w:tc>
          <w:tcPr>
            <w:tcW w:w="2410" w:type="dxa"/>
            <w:vAlign w:val="center"/>
          </w:tcPr>
          <w:p w14:paraId="793D7A57" w14:textId="77777777" w:rsidR="00776B33" w:rsidRPr="007068DB" w:rsidRDefault="00776B33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 xml:space="preserve">Диспетчерский номер </w:t>
            </w:r>
          </w:p>
        </w:tc>
        <w:tc>
          <w:tcPr>
            <w:tcW w:w="2977" w:type="dxa"/>
            <w:gridSpan w:val="3"/>
            <w:vAlign w:val="center"/>
          </w:tcPr>
          <w:p w14:paraId="0573252D" w14:textId="2675334B" w:rsidR="00776B33" w:rsidRPr="007068DB" w:rsidRDefault="00776B33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3497A26" w14:textId="77777777" w:rsidR="00776B33" w:rsidRPr="007068DB" w:rsidRDefault="00776B33" w:rsidP="00C840B1">
            <w:pPr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  <w:b/>
              </w:rPr>
              <w:t>Заводской номер</w:t>
            </w:r>
          </w:p>
        </w:tc>
        <w:tc>
          <w:tcPr>
            <w:tcW w:w="2533" w:type="dxa"/>
            <w:gridSpan w:val="2"/>
            <w:vAlign w:val="center"/>
          </w:tcPr>
          <w:p w14:paraId="2D65DBDB" w14:textId="4427BB4E" w:rsidR="00776B33" w:rsidRPr="007068DB" w:rsidRDefault="00776B33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396634" w:rsidRPr="007068DB" w14:paraId="523724B8" w14:textId="77777777" w:rsidTr="00AA224A">
        <w:trPr>
          <w:trHeight w:val="416"/>
        </w:trPr>
        <w:tc>
          <w:tcPr>
            <w:tcW w:w="2410" w:type="dxa"/>
            <w:vAlign w:val="center"/>
          </w:tcPr>
          <w:p w14:paraId="6DAE2616" w14:textId="79628840" w:rsidR="00396634" w:rsidRPr="007068DB" w:rsidRDefault="00396634" w:rsidP="00C840B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>Тип оборудования</w:t>
            </w:r>
          </w:p>
        </w:tc>
        <w:tc>
          <w:tcPr>
            <w:tcW w:w="8345" w:type="dxa"/>
            <w:gridSpan w:val="7"/>
            <w:vAlign w:val="center"/>
          </w:tcPr>
          <w:p w14:paraId="778F5EDC" w14:textId="70B2693A" w:rsidR="00396634" w:rsidRPr="007068DB" w:rsidRDefault="0039663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776B33" w:rsidRPr="007068DB" w14:paraId="65ABCDF5" w14:textId="77777777" w:rsidTr="00AA224A">
        <w:trPr>
          <w:trHeight w:val="408"/>
        </w:trPr>
        <w:tc>
          <w:tcPr>
            <w:tcW w:w="2410" w:type="dxa"/>
            <w:vAlign w:val="center"/>
          </w:tcPr>
          <w:p w14:paraId="1FA16E95" w14:textId="0195F72E" w:rsidR="00776B33" w:rsidRPr="007068DB" w:rsidRDefault="00396634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>Тип защиты</w:t>
            </w:r>
          </w:p>
        </w:tc>
        <w:tc>
          <w:tcPr>
            <w:tcW w:w="2977" w:type="dxa"/>
            <w:gridSpan w:val="3"/>
            <w:vAlign w:val="center"/>
          </w:tcPr>
          <w:p w14:paraId="288877FE" w14:textId="047535E6" w:rsidR="00776B33" w:rsidRPr="007068DB" w:rsidRDefault="00776B33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7A78843" w14:textId="0F5AFB93" w:rsidR="00776B33" w:rsidRPr="007068DB" w:rsidRDefault="00396634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>Год выпуска и ввода в эксплуатацию</w:t>
            </w:r>
          </w:p>
        </w:tc>
        <w:tc>
          <w:tcPr>
            <w:tcW w:w="2533" w:type="dxa"/>
            <w:gridSpan w:val="2"/>
            <w:vAlign w:val="center"/>
          </w:tcPr>
          <w:p w14:paraId="16701A40" w14:textId="2CC90A94" w:rsidR="00776B33" w:rsidRPr="007068DB" w:rsidRDefault="00776B33" w:rsidP="00C840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2F5" w:rsidRPr="007068DB" w14:paraId="75F9B728" w14:textId="77777777" w:rsidTr="00AA224A">
        <w:trPr>
          <w:trHeight w:val="408"/>
        </w:trPr>
        <w:tc>
          <w:tcPr>
            <w:tcW w:w="2410" w:type="dxa"/>
            <w:vAlign w:val="center"/>
          </w:tcPr>
          <w:p w14:paraId="72C84E87" w14:textId="6E4CBDF5" w:rsidR="000432F5" w:rsidRPr="007068DB" w:rsidRDefault="000432F5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>Марка масла</w:t>
            </w:r>
          </w:p>
        </w:tc>
        <w:tc>
          <w:tcPr>
            <w:tcW w:w="8345" w:type="dxa"/>
            <w:gridSpan w:val="7"/>
            <w:vAlign w:val="center"/>
          </w:tcPr>
          <w:p w14:paraId="767B5F08" w14:textId="77777777" w:rsidR="000432F5" w:rsidRPr="007068DB" w:rsidRDefault="000432F5" w:rsidP="00C840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432F5" w:rsidRPr="007068DB" w14:paraId="12C7B428" w14:textId="77777777" w:rsidTr="00AA224A">
        <w:trPr>
          <w:trHeight w:val="408"/>
        </w:trPr>
        <w:tc>
          <w:tcPr>
            <w:tcW w:w="4537" w:type="dxa"/>
            <w:gridSpan w:val="3"/>
            <w:vAlign w:val="center"/>
          </w:tcPr>
          <w:p w14:paraId="69EBE06A" w14:textId="77777777" w:rsidR="00F32A5F" w:rsidRPr="007068DB" w:rsidRDefault="00F32A5F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 xml:space="preserve">Состояние масла </w:t>
            </w:r>
          </w:p>
          <w:p w14:paraId="1D107142" w14:textId="00557811" w:rsidR="000432F5" w:rsidRPr="007068DB" w:rsidRDefault="00F32A5F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Cs/>
                <w:sz w:val="18"/>
                <w:szCs w:val="18"/>
              </w:rPr>
              <w:t>(свежее, эксплуатационное, регенерированное)</w:t>
            </w:r>
            <w:r w:rsidR="000432F5" w:rsidRPr="007068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218" w:type="dxa"/>
            <w:gridSpan w:val="5"/>
            <w:vAlign w:val="center"/>
          </w:tcPr>
          <w:p w14:paraId="1AD5AFD8" w14:textId="77777777" w:rsidR="000432F5" w:rsidRPr="007068DB" w:rsidRDefault="000432F5" w:rsidP="00C840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D20E9" w:rsidRPr="007068DB" w14:paraId="780A2FC3" w14:textId="77777777" w:rsidTr="00AA224A">
        <w:trPr>
          <w:trHeight w:val="408"/>
        </w:trPr>
        <w:tc>
          <w:tcPr>
            <w:tcW w:w="4537" w:type="dxa"/>
            <w:gridSpan w:val="3"/>
            <w:vAlign w:val="center"/>
          </w:tcPr>
          <w:p w14:paraId="3C2A3296" w14:textId="77777777" w:rsidR="009D20E9" w:rsidRPr="007068DB" w:rsidRDefault="009D20E9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745C0D00" w14:textId="08B916CD" w:rsidR="009D20E9" w:rsidRPr="007068DB" w:rsidRDefault="009D20E9" w:rsidP="00C840B1">
            <w:pPr>
              <w:rPr>
                <w:rFonts w:ascii="Times New Roman" w:hAnsi="Times New Roman" w:cs="Times New Roman"/>
                <w:bCs/>
              </w:rPr>
            </w:pPr>
            <w:r w:rsidRPr="007068DB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 w:rsidR="00CA76E6" w:rsidRPr="007068DB">
              <w:rPr>
                <w:rFonts w:ascii="Times New Roman" w:hAnsi="Times New Roman" w:cs="Times New Roman"/>
                <w:bCs/>
                <w:sz w:val="18"/>
                <w:szCs w:val="18"/>
              </w:rPr>
              <w:t>по графику, до/после ремонт</w:t>
            </w:r>
            <w:r w:rsidR="00916030" w:rsidRPr="007068DB">
              <w:rPr>
                <w:rFonts w:ascii="Times New Roman" w:hAnsi="Times New Roman" w:cs="Times New Roman"/>
                <w:bCs/>
                <w:sz w:val="18"/>
                <w:szCs w:val="18"/>
              </w:rPr>
              <w:t>а/</w:t>
            </w:r>
            <w:r w:rsidR="00CA76E6" w:rsidRPr="007068D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монтажа и </w:t>
            </w:r>
            <w:proofErr w:type="spellStart"/>
            <w:r w:rsidR="00CA76E6" w:rsidRPr="007068DB">
              <w:rPr>
                <w:rFonts w:ascii="Times New Roman" w:hAnsi="Times New Roman" w:cs="Times New Roman"/>
                <w:bCs/>
                <w:sz w:val="18"/>
                <w:szCs w:val="18"/>
              </w:rPr>
              <w:t>тп</w:t>
            </w:r>
            <w:proofErr w:type="spellEnd"/>
            <w:r w:rsidR="00CA76E6" w:rsidRPr="007068DB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6218" w:type="dxa"/>
            <w:gridSpan w:val="5"/>
            <w:vAlign w:val="center"/>
          </w:tcPr>
          <w:p w14:paraId="0B091F80" w14:textId="1F53FEA0" w:rsidR="009D20E9" w:rsidRPr="007068DB" w:rsidRDefault="009D20E9" w:rsidP="00C840B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0BFD" w:rsidRPr="007068DB" w14:paraId="4DF20B62" w14:textId="77777777" w:rsidTr="00AA224A">
        <w:trPr>
          <w:trHeight w:val="351"/>
        </w:trPr>
        <w:tc>
          <w:tcPr>
            <w:tcW w:w="2410" w:type="dxa"/>
            <w:vMerge w:val="restart"/>
            <w:vAlign w:val="center"/>
          </w:tcPr>
          <w:p w14:paraId="39D749DF" w14:textId="77777777" w:rsidR="00EC0BFD" w:rsidRPr="007068DB" w:rsidRDefault="00EC0BFD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>Условия отбора</w:t>
            </w:r>
          </w:p>
          <w:p w14:paraId="1339B792" w14:textId="77777777" w:rsidR="00EC0BFD" w:rsidRPr="007068DB" w:rsidRDefault="00EC0BFD" w:rsidP="00C840B1">
            <w:pPr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  <w:b/>
              </w:rPr>
              <w:t xml:space="preserve"> пробы масла</w:t>
            </w:r>
          </w:p>
        </w:tc>
        <w:tc>
          <w:tcPr>
            <w:tcW w:w="3828" w:type="dxa"/>
            <w:gridSpan w:val="4"/>
            <w:vAlign w:val="center"/>
          </w:tcPr>
          <w:p w14:paraId="2844216D" w14:textId="77777777" w:rsidR="00EC0BFD" w:rsidRPr="007068DB" w:rsidRDefault="00EC0BFD" w:rsidP="00C84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DB">
              <w:rPr>
                <w:rFonts w:ascii="Times New Roman" w:hAnsi="Times New Roman" w:cs="Times New Roman"/>
                <w:sz w:val="20"/>
                <w:szCs w:val="20"/>
              </w:rPr>
              <w:t>Температура верхних слоёв масла</w:t>
            </w:r>
          </w:p>
        </w:tc>
        <w:tc>
          <w:tcPr>
            <w:tcW w:w="4517" w:type="dxa"/>
            <w:gridSpan w:val="3"/>
            <w:vAlign w:val="center"/>
          </w:tcPr>
          <w:p w14:paraId="58C30DB7" w14:textId="77777777" w:rsidR="00EC0BFD" w:rsidRPr="007068DB" w:rsidRDefault="00EC0BFD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0F07310E" w14:textId="77777777" w:rsidTr="00AA224A">
        <w:trPr>
          <w:trHeight w:val="351"/>
        </w:trPr>
        <w:tc>
          <w:tcPr>
            <w:tcW w:w="2410" w:type="dxa"/>
            <w:vMerge/>
            <w:vAlign w:val="center"/>
          </w:tcPr>
          <w:p w14:paraId="59AB89A3" w14:textId="77777777" w:rsidR="00EC0BFD" w:rsidRPr="007068DB" w:rsidRDefault="00EC0BFD" w:rsidP="00C84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4"/>
            <w:vAlign w:val="center"/>
          </w:tcPr>
          <w:p w14:paraId="24CC26A8" w14:textId="77777777" w:rsidR="00EC0BFD" w:rsidRPr="007068DB" w:rsidRDefault="00EC0BFD" w:rsidP="00C84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DB">
              <w:rPr>
                <w:rFonts w:ascii="Times New Roman" w:hAnsi="Times New Roman" w:cs="Times New Roman"/>
                <w:sz w:val="20"/>
                <w:szCs w:val="20"/>
              </w:rPr>
              <w:t>Температура окружающей среды</w:t>
            </w:r>
          </w:p>
        </w:tc>
        <w:tc>
          <w:tcPr>
            <w:tcW w:w="4517" w:type="dxa"/>
            <w:gridSpan w:val="3"/>
            <w:vAlign w:val="center"/>
          </w:tcPr>
          <w:p w14:paraId="46F3B8D9" w14:textId="77777777" w:rsidR="00EC0BFD" w:rsidRPr="007068DB" w:rsidRDefault="00EC0BFD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26980C72" w14:textId="77777777" w:rsidTr="00AA224A">
        <w:trPr>
          <w:trHeight w:val="351"/>
        </w:trPr>
        <w:tc>
          <w:tcPr>
            <w:tcW w:w="2410" w:type="dxa"/>
            <w:vMerge/>
            <w:vAlign w:val="center"/>
          </w:tcPr>
          <w:p w14:paraId="21F19FDC" w14:textId="77777777" w:rsidR="00EC0BFD" w:rsidRPr="007068DB" w:rsidRDefault="00EC0BFD" w:rsidP="00C840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4"/>
            <w:vAlign w:val="center"/>
          </w:tcPr>
          <w:p w14:paraId="4D8E701F" w14:textId="77777777" w:rsidR="00EC0BFD" w:rsidRPr="007068DB" w:rsidRDefault="00EC0BFD" w:rsidP="00C84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DB">
              <w:rPr>
                <w:rFonts w:ascii="Times New Roman" w:hAnsi="Times New Roman" w:cs="Times New Roman"/>
                <w:sz w:val="20"/>
                <w:szCs w:val="20"/>
              </w:rPr>
              <w:t xml:space="preserve">Метеоусловия (без осадков, осадки и т.п.) </w:t>
            </w:r>
          </w:p>
        </w:tc>
        <w:tc>
          <w:tcPr>
            <w:tcW w:w="4517" w:type="dxa"/>
            <w:gridSpan w:val="3"/>
            <w:vAlign w:val="center"/>
          </w:tcPr>
          <w:p w14:paraId="6C702DC0" w14:textId="77777777" w:rsidR="00EC0BFD" w:rsidRPr="007068DB" w:rsidRDefault="00EC0BFD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2A49F3C3" w14:textId="77777777" w:rsidTr="007068DB">
        <w:trPr>
          <w:trHeight w:val="397"/>
        </w:trPr>
        <w:tc>
          <w:tcPr>
            <w:tcW w:w="2410" w:type="dxa"/>
            <w:vMerge w:val="restart"/>
            <w:vAlign w:val="center"/>
          </w:tcPr>
          <w:p w14:paraId="0E83C485" w14:textId="77777777" w:rsidR="00EC0BFD" w:rsidRPr="007068DB" w:rsidRDefault="00EC0BFD" w:rsidP="00B4089B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>Объём анализа</w:t>
            </w:r>
          </w:p>
          <w:p w14:paraId="32224842" w14:textId="7016E0CE" w:rsidR="00B4089B" w:rsidRPr="007068DB" w:rsidRDefault="00B4089B" w:rsidP="00B4089B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(поставить галочку напротив требующегося испытания)</w:t>
            </w:r>
          </w:p>
        </w:tc>
        <w:tc>
          <w:tcPr>
            <w:tcW w:w="7636" w:type="dxa"/>
            <w:gridSpan w:val="6"/>
            <w:vAlign w:val="center"/>
          </w:tcPr>
          <w:p w14:paraId="683AD375" w14:textId="77777777" w:rsidR="00EC0BFD" w:rsidRPr="007068DB" w:rsidRDefault="00EC0BFD" w:rsidP="00547A0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Цвет (визуально)</w:t>
            </w:r>
          </w:p>
        </w:tc>
        <w:tc>
          <w:tcPr>
            <w:tcW w:w="709" w:type="dxa"/>
          </w:tcPr>
          <w:p w14:paraId="33CF1449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5B0C238E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72193F00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4D92E7EC" w14:textId="77777777" w:rsidR="00EC0BFD" w:rsidRPr="007068DB" w:rsidRDefault="00EC0BFD" w:rsidP="00547A0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Прозрачность (визуально)</w:t>
            </w:r>
          </w:p>
        </w:tc>
        <w:tc>
          <w:tcPr>
            <w:tcW w:w="709" w:type="dxa"/>
          </w:tcPr>
          <w:p w14:paraId="17D82B91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6CB147DD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7BBCDC2B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175758CE" w14:textId="77777777" w:rsidR="00EC0BFD" w:rsidRPr="007068DB" w:rsidRDefault="00EC0BFD" w:rsidP="00547A0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Наличие механических примесей (визуально)</w:t>
            </w:r>
          </w:p>
        </w:tc>
        <w:tc>
          <w:tcPr>
            <w:tcW w:w="709" w:type="dxa"/>
          </w:tcPr>
          <w:p w14:paraId="0CF6A1FE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0A0DC166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681EEB22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052F6F51" w14:textId="77777777" w:rsidR="00EC0BFD" w:rsidRPr="007068DB" w:rsidRDefault="00EC0BFD" w:rsidP="00547A0E">
            <w:pPr>
              <w:pStyle w:val="ConsPlusNonformat"/>
              <w:numPr>
                <w:ilvl w:val="0"/>
                <w:numId w:val="2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Наличие свободной воды (визуально)</w:t>
            </w:r>
          </w:p>
        </w:tc>
        <w:tc>
          <w:tcPr>
            <w:tcW w:w="709" w:type="dxa"/>
          </w:tcPr>
          <w:p w14:paraId="07CE227D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20748420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4CC10B12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24D2810A" w14:textId="713D9260" w:rsidR="00EC0BFD" w:rsidRPr="007068DB" w:rsidRDefault="00EC0BFD" w:rsidP="00547A0E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Температура вспышки в закрытом тигле </w:t>
            </w:r>
            <w:r w:rsidR="00776B33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ГОСТ 6356</w:t>
            </w:r>
            <w:r w:rsidR="00776B33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3AAD2BC2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31D6DF68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30FD8084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083806F9" w14:textId="4F3B5C6E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Содержание водорастворимых кислот и щелочей </w:t>
            </w:r>
            <w:r w:rsidR="00776B33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ГОСТ 6307</w:t>
            </w:r>
            <w:r w:rsidR="00776B33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687028B7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48358DC6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1B4553FA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4DB36454" w14:textId="7DFB2FFE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>Содержание водорастворимых кислот и щелочей</w:t>
            </w:r>
            <w:r w:rsidR="00547A0E" w:rsidRPr="007068DB">
              <w:rPr>
                <w:rFonts w:ascii="Times New Roman" w:hAnsi="Times New Roman" w:cs="Times New Roman"/>
              </w:rPr>
              <w:t xml:space="preserve"> </w:t>
            </w:r>
            <w:r w:rsidR="00776B33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СТО 70238424.27.100.053, приложение Н</w:t>
            </w:r>
            <w:r w:rsidR="00776B33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761CC16E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62C2B01A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498CC5A9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3887D157" w14:textId="292658CE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Массовая доля растворённой воды </w:t>
            </w:r>
            <w:r w:rsidR="00776B33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ГОСТ Р 54281</w:t>
            </w:r>
            <w:r w:rsidR="00776B33" w:rsidRPr="007068DB">
              <w:rPr>
                <w:rFonts w:ascii="Times New Roman" w:hAnsi="Times New Roman" w:cs="Times New Roman"/>
              </w:rPr>
              <w:t xml:space="preserve">, </w:t>
            </w:r>
            <w:r w:rsidRPr="007068DB">
              <w:rPr>
                <w:rFonts w:ascii="Times New Roman" w:hAnsi="Times New Roman" w:cs="Times New Roman"/>
              </w:rPr>
              <w:t>процедура А</w:t>
            </w:r>
            <w:r w:rsidR="00776B33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4D76D47D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3A7CC37E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61EAB67A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046748C8" w14:textId="037583A7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Массовая доля воды </w:t>
            </w:r>
            <w:r w:rsidR="000D08BC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ГОСТ 7822</w:t>
            </w:r>
            <w:r w:rsidR="000D08BC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095FC7B3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49A8EE03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5F648BB8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2F50EE9B" w14:textId="1386BDCE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Кислотное число </w:t>
            </w:r>
            <w:r w:rsidR="000D08BC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ГОСТ 5985</w:t>
            </w:r>
            <w:r w:rsidR="000D08BC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4EDE8534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3052421A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70BFC5EC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0818F0F7" w14:textId="546AE305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Пробивное напряжение при частоте 50 Гц </w:t>
            </w:r>
            <w:r w:rsidR="000D08BC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ГОСТ 6581</w:t>
            </w:r>
            <w:r w:rsidR="000D08BC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3FE0DB85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271227AB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5EBEAF8B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54614801" w14:textId="46C883F5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Тангенс угла диэлектрических потерь при частоте 50 Гц </w:t>
            </w:r>
            <w:r w:rsidR="000D08BC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ГОСТ 6581</w:t>
            </w:r>
            <w:r w:rsidR="000D08BC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33142668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324D1764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7E889453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58AF1FC0" w14:textId="0AC0F7E4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>Массовая доля антиокислительной присадки (</w:t>
            </w:r>
            <w:proofErr w:type="spellStart"/>
            <w:r w:rsidRPr="007068DB">
              <w:rPr>
                <w:rFonts w:ascii="Times New Roman" w:hAnsi="Times New Roman" w:cs="Times New Roman"/>
              </w:rPr>
              <w:t>ионол</w:t>
            </w:r>
            <w:proofErr w:type="spellEnd"/>
            <w:r w:rsidRPr="007068DB">
              <w:rPr>
                <w:rFonts w:ascii="Times New Roman" w:hAnsi="Times New Roman" w:cs="Times New Roman"/>
              </w:rPr>
              <w:t xml:space="preserve">) </w:t>
            </w:r>
            <w:r w:rsidR="003300DB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ФР.1.31.2015.21310, часть 2</w:t>
            </w:r>
            <w:r w:rsidR="003300DB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5161DC4B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2F75AAA8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5287319E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27874F85" w14:textId="7E19177C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>Массовая доля фурановых производных</w:t>
            </w:r>
            <w:r w:rsidR="003300DB" w:rsidRPr="007068DB">
              <w:rPr>
                <w:rFonts w:ascii="Times New Roman" w:hAnsi="Times New Roman" w:cs="Times New Roman"/>
              </w:rPr>
              <w:t xml:space="preserve"> (</w:t>
            </w:r>
            <w:r w:rsidRPr="007068DB">
              <w:rPr>
                <w:rFonts w:ascii="Times New Roman" w:hAnsi="Times New Roman" w:cs="Times New Roman"/>
              </w:rPr>
              <w:t>ФР.1.31.2015.21310, часть 1</w:t>
            </w:r>
            <w:r w:rsidR="003300DB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0D0261FC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1211887A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5020CC04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153F9F41" w14:textId="484CE1A7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Хроматографический анализ растворенных в масле газов </w:t>
            </w:r>
            <w:r w:rsidR="00604208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РД 34.46.303</w:t>
            </w:r>
            <w:r w:rsidR="003300DB" w:rsidRPr="007068DB">
              <w:rPr>
                <w:rFonts w:ascii="Times New Roman" w:hAnsi="Times New Roman" w:cs="Times New Roman"/>
              </w:rPr>
              <w:t>-98</w:t>
            </w:r>
            <w:r w:rsidR="00604208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44CD465F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01AFD779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45AD5B41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2692A987" w14:textId="77777777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Общее </w:t>
            </w:r>
            <w:proofErr w:type="spellStart"/>
            <w:r w:rsidRPr="007068DB">
              <w:rPr>
                <w:rFonts w:ascii="Times New Roman" w:hAnsi="Times New Roman" w:cs="Times New Roman"/>
              </w:rPr>
              <w:t>газосодержание</w:t>
            </w:r>
            <w:proofErr w:type="spellEnd"/>
          </w:p>
        </w:tc>
        <w:tc>
          <w:tcPr>
            <w:tcW w:w="709" w:type="dxa"/>
          </w:tcPr>
          <w:p w14:paraId="637E5C82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3B6CC834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51E9F42E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17495D89" w14:textId="18D15284" w:rsidR="00EC0BFD" w:rsidRPr="007068DB" w:rsidRDefault="00EC0BFD" w:rsidP="008172DA">
            <w:pPr>
              <w:pStyle w:val="ConsPlusNonformat"/>
              <w:numPr>
                <w:ilvl w:val="0"/>
                <w:numId w:val="2"/>
              </w:numPr>
              <w:tabs>
                <w:tab w:val="center" w:pos="4000"/>
              </w:tabs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Стабильность против окисления </w:t>
            </w:r>
            <w:r w:rsidR="003300DB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</w:t>
            </w: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ГОСТ 981</w:t>
            </w:r>
            <w:r w:rsidR="003300DB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</w:tcPr>
          <w:p w14:paraId="74960C8F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40D17A26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57494F47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32732F36" w14:textId="5C96186E" w:rsidR="00EC0BFD" w:rsidRPr="007068DB" w:rsidRDefault="00EC0BFD" w:rsidP="008172D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Класс чистоты </w:t>
            </w:r>
            <w:r w:rsidR="003300DB" w:rsidRPr="007068DB">
              <w:rPr>
                <w:rFonts w:ascii="Times New Roman" w:hAnsi="Times New Roman" w:cs="Times New Roman"/>
              </w:rPr>
              <w:t>(ГОСТ 17216)</w:t>
            </w:r>
          </w:p>
        </w:tc>
        <w:tc>
          <w:tcPr>
            <w:tcW w:w="709" w:type="dxa"/>
          </w:tcPr>
          <w:p w14:paraId="07E6EAFC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6A362521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3F47CAE9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404034F2" w14:textId="4E340DC9" w:rsidR="00EC0BFD" w:rsidRPr="007068DB" w:rsidRDefault="00EC0BFD" w:rsidP="008172DA">
            <w:pPr>
              <w:pStyle w:val="ConsPlusNonformat"/>
              <w:numPr>
                <w:ilvl w:val="0"/>
                <w:numId w:val="3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Массовая доля механических примесей </w:t>
            </w:r>
            <w:r w:rsidR="008172DA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</w:t>
            </w: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ГОСТ 6370</w:t>
            </w:r>
            <w:r w:rsidR="003300DB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</w:tcPr>
          <w:p w14:paraId="7A3BFBC1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31050892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3A3B534E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10F7BBE5" w14:textId="3986DC7D" w:rsidR="00EC0BFD" w:rsidRPr="007068DB" w:rsidRDefault="00EC0BFD" w:rsidP="008172DA">
            <w:pPr>
              <w:pStyle w:val="ConsPlusNonformat"/>
              <w:numPr>
                <w:ilvl w:val="0"/>
                <w:numId w:val="3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Плотность при 20 </w:t>
            </w:r>
            <w:r w:rsidR="00547A0E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℃</w:t>
            </w: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8172DA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</w:t>
            </w: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ГОСТ 3900</w:t>
            </w:r>
            <w:r w:rsidR="008172DA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</w:tcPr>
          <w:p w14:paraId="0AEFEA88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3CF03BBA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2926A67A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4ACD5D34" w14:textId="13780214" w:rsidR="00EC0BFD" w:rsidRPr="007068DB" w:rsidRDefault="00EC0BFD" w:rsidP="008172DA">
            <w:pPr>
              <w:pStyle w:val="ConsPlusNonformat"/>
              <w:numPr>
                <w:ilvl w:val="0"/>
                <w:numId w:val="3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Растворимый шлам </w:t>
            </w:r>
            <w:r w:rsidR="00604208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(</w:t>
            </w: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МВИ 62 – 90</w:t>
            </w:r>
            <w:r w:rsidR="00604208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09" w:type="dxa"/>
          </w:tcPr>
          <w:p w14:paraId="437D6749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32CF652C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67303119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3ED886D1" w14:textId="7EBDC91A" w:rsidR="00EC0BFD" w:rsidRPr="007068DB" w:rsidRDefault="00EC0BFD" w:rsidP="008172DA">
            <w:pPr>
              <w:pStyle w:val="ConsPlusNonformat"/>
              <w:numPr>
                <w:ilvl w:val="0"/>
                <w:numId w:val="3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Поверхностное натяжение</w:t>
            </w:r>
            <w:r w:rsidR="008172DA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(ГОСТ Р 55413)</w:t>
            </w:r>
          </w:p>
        </w:tc>
        <w:tc>
          <w:tcPr>
            <w:tcW w:w="709" w:type="dxa"/>
          </w:tcPr>
          <w:p w14:paraId="13B8C7A3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35F6401A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59692239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3152CB5C" w14:textId="77777777" w:rsidR="00EC0BFD" w:rsidRPr="007068DB" w:rsidRDefault="00EC0BFD" w:rsidP="008172DA">
            <w:pPr>
              <w:pStyle w:val="ConsPlusNonformat"/>
              <w:numPr>
                <w:ilvl w:val="0"/>
                <w:numId w:val="3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ИК-спектрометрия</w:t>
            </w:r>
          </w:p>
        </w:tc>
        <w:tc>
          <w:tcPr>
            <w:tcW w:w="709" w:type="dxa"/>
          </w:tcPr>
          <w:p w14:paraId="50505C6A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7D51BE54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4305E702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547C0F18" w14:textId="77777777" w:rsidR="00EC0BFD" w:rsidRPr="007068DB" w:rsidRDefault="00EC0BFD" w:rsidP="008172DA">
            <w:pPr>
              <w:pStyle w:val="ConsPlusNonformat"/>
              <w:numPr>
                <w:ilvl w:val="0"/>
                <w:numId w:val="3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Удельное объемное сопротивление масла</w:t>
            </w:r>
          </w:p>
        </w:tc>
        <w:tc>
          <w:tcPr>
            <w:tcW w:w="709" w:type="dxa"/>
          </w:tcPr>
          <w:p w14:paraId="365BDD9E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77253432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43FF84BE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3C9439FA" w14:textId="77777777" w:rsidR="00EC0BFD" w:rsidRPr="007068DB" w:rsidRDefault="00EC0BFD" w:rsidP="008172DA">
            <w:pPr>
              <w:pStyle w:val="ConsPlusNonformat"/>
              <w:numPr>
                <w:ilvl w:val="0"/>
                <w:numId w:val="3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Коэффициент преломления</w:t>
            </w:r>
          </w:p>
        </w:tc>
        <w:tc>
          <w:tcPr>
            <w:tcW w:w="709" w:type="dxa"/>
          </w:tcPr>
          <w:p w14:paraId="1D80F434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4AC16943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6950630A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4BF460A8" w14:textId="77777777" w:rsidR="00EC0BFD" w:rsidRPr="007068DB" w:rsidRDefault="00EC0BFD" w:rsidP="008172DA">
            <w:pPr>
              <w:pStyle w:val="ConsPlusNonformat"/>
              <w:numPr>
                <w:ilvl w:val="0"/>
                <w:numId w:val="3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Коэффициент Вермана</w:t>
            </w:r>
          </w:p>
        </w:tc>
        <w:tc>
          <w:tcPr>
            <w:tcW w:w="709" w:type="dxa"/>
          </w:tcPr>
          <w:p w14:paraId="792CE7B1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2FBCA5A1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78F001D5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2A83480F" w14:textId="6E598A69" w:rsidR="00EC0BFD" w:rsidRPr="007068DB" w:rsidRDefault="00EC0BFD" w:rsidP="008172DA">
            <w:pPr>
              <w:pStyle w:val="ConsPlusNonformat"/>
              <w:numPr>
                <w:ilvl w:val="0"/>
                <w:numId w:val="3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Температура застывания</w:t>
            </w:r>
            <w:r w:rsidR="008172DA"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(ГОСТ 20287, метод Б)</w:t>
            </w:r>
          </w:p>
        </w:tc>
        <w:tc>
          <w:tcPr>
            <w:tcW w:w="709" w:type="dxa"/>
          </w:tcPr>
          <w:p w14:paraId="09702EB6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1175EDB8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732ADD17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4E709FC2" w14:textId="0D92ADC6" w:rsidR="00EC0BFD" w:rsidRPr="007068DB" w:rsidRDefault="00EC0BFD" w:rsidP="008172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 xml:space="preserve">Вязкость кинематическая при </w:t>
            </w:r>
            <w:r w:rsidR="008172DA" w:rsidRPr="007068DB">
              <w:rPr>
                <w:rFonts w:ascii="Times New Roman" w:hAnsi="Times New Roman" w:cs="Times New Roman"/>
              </w:rPr>
              <w:t>5</w:t>
            </w:r>
            <w:r w:rsidRPr="007068DB">
              <w:rPr>
                <w:rFonts w:ascii="Times New Roman" w:hAnsi="Times New Roman" w:cs="Times New Roman"/>
              </w:rPr>
              <w:t xml:space="preserve">0 </w:t>
            </w:r>
            <w:r w:rsidR="00547A0E" w:rsidRPr="007068DB">
              <w:rPr>
                <w:rFonts w:ascii="Times New Roman" w:hAnsi="Times New Roman" w:cs="Times New Roman"/>
              </w:rPr>
              <w:t xml:space="preserve">℃ </w:t>
            </w:r>
            <w:r w:rsidR="008172DA" w:rsidRPr="007068DB">
              <w:rPr>
                <w:rFonts w:ascii="Times New Roman" w:hAnsi="Times New Roman" w:cs="Times New Roman"/>
              </w:rPr>
              <w:t>(</w:t>
            </w:r>
            <w:r w:rsidRPr="007068DB">
              <w:rPr>
                <w:rFonts w:ascii="Times New Roman" w:hAnsi="Times New Roman" w:cs="Times New Roman"/>
              </w:rPr>
              <w:t>ГОСТ 33</w:t>
            </w:r>
            <w:r w:rsidR="008172DA" w:rsidRPr="007068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</w:tcPr>
          <w:p w14:paraId="51ADBE9A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73720FE7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742D622A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0C1BD98D" w14:textId="29BB9C6C" w:rsidR="00EC0BFD" w:rsidRPr="007068DB" w:rsidRDefault="008172DA" w:rsidP="008172D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12"/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</w:rPr>
              <w:t>Наличие коррозионной серы (ГОСТ Р 55494)</w:t>
            </w:r>
          </w:p>
        </w:tc>
        <w:tc>
          <w:tcPr>
            <w:tcW w:w="709" w:type="dxa"/>
          </w:tcPr>
          <w:p w14:paraId="2375A61B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EC0BFD" w:rsidRPr="007068DB" w14:paraId="3FB041F9" w14:textId="77777777" w:rsidTr="007068DB">
        <w:trPr>
          <w:trHeight w:val="397"/>
        </w:trPr>
        <w:tc>
          <w:tcPr>
            <w:tcW w:w="2410" w:type="dxa"/>
            <w:vMerge/>
            <w:vAlign w:val="center"/>
          </w:tcPr>
          <w:p w14:paraId="79D916A9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36" w:type="dxa"/>
            <w:gridSpan w:val="6"/>
            <w:vAlign w:val="center"/>
          </w:tcPr>
          <w:p w14:paraId="18475A71" w14:textId="509D6379" w:rsidR="00EC0BFD" w:rsidRPr="007068DB" w:rsidRDefault="0076746E" w:rsidP="008172DA">
            <w:pPr>
              <w:pStyle w:val="ConsPlusNonformat"/>
              <w:numPr>
                <w:ilvl w:val="0"/>
                <w:numId w:val="1"/>
              </w:numPr>
              <w:ind w:left="312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7068DB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Содержание серы (ГОСТ Р 51947)</w:t>
            </w:r>
          </w:p>
        </w:tc>
        <w:tc>
          <w:tcPr>
            <w:tcW w:w="709" w:type="dxa"/>
          </w:tcPr>
          <w:p w14:paraId="04655D13" w14:textId="77777777" w:rsidR="00EC0BFD" w:rsidRPr="007068DB" w:rsidRDefault="00EC0BFD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D20E9" w:rsidRPr="007068DB" w14:paraId="6C1089FA" w14:textId="77777777" w:rsidTr="00AA224A">
        <w:trPr>
          <w:trHeight w:val="441"/>
        </w:trPr>
        <w:tc>
          <w:tcPr>
            <w:tcW w:w="2410" w:type="dxa"/>
            <w:vMerge w:val="restart"/>
            <w:vAlign w:val="center"/>
          </w:tcPr>
          <w:p w14:paraId="67DFBD67" w14:textId="150CE230" w:rsidR="009D20E9" w:rsidRPr="007068DB" w:rsidRDefault="009D20E9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>Другие испытания</w:t>
            </w:r>
          </w:p>
        </w:tc>
        <w:tc>
          <w:tcPr>
            <w:tcW w:w="8345" w:type="dxa"/>
            <w:gridSpan w:val="7"/>
            <w:vAlign w:val="center"/>
          </w:tcPr>
          <w:p w14:paraId="0D72115B" w14:textId="77777777" w:rsidR="009D20E9" w:rsidRPr="007068DB" w:rsidRDefault="009D20E9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D20E9" w:rsidRPr="007068DB" w14:paraId="16C871A5" w14:textId="77777777" w:rsidTr="00AA224A">
        <w:trPr>
          <w:trHeight w:val="441"/>
        </w:trPr>
        <w:tc>
          <w:tcPr>
            <w:tcW w:w="2410" w:type="dxa"/>
            <w:vMerge/>
            <w:vAlign w:val="center"/>
          </w:tcPr>
          <w:p w14:paraId="31048FE8" w14:textId="77777777" w:rsidR="009D20E9" w:rsidRPr="007068DB" w:rsidRDefault="009D20E9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45" w:type="dxa"/>
            <w:gridSpan w:val="7"/>
            <w:vAlign w:val="center"/>
          </w:tcPr>
          <w:p w14:paraId="1711892E" w14:textId="77777777" w:rsidR="009D20E9" w:rsidRPr="007068DB" w:rsidRDefault="009D20E9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D20E9" w:rsidRPr="007068DB" w14:paraId="610EC2FA" w14:textId="77777777" w:rsidTr="00AA224A">
        <w:trPr>
          <w:trHeight w:val="441"/>
        </w:trPr>
        <w:tc>
          <w:tcPr>
            <w:tcW w:w="2410" w:type="dxa"/>
            <w:vMerge/>
            <w:vAlign w:val="center"/>
          </w:tcPr>
          <w:p w14:paraId="7D596C86" w14:textId="77777777" w:rsidR="009D20E9" w:rsidRPr="007068DB" w:rsidRDefault="009D20E9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45" w:type="dxa"/>
            <w:gridSpan w:val="7"/>
            <w:vAlign w:val="center"/>
          </w:tcPr>
          <w:p w14:paraId="6AA5432B" w14:textId="77777777" w:rsidR="009D20E9" w:rsidRPr="007068DB" w:rsidRDefault="009D20E9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D20E9" w:rsidRPr="007068DB" w14:paraId="41AC4635" w14:textId="77777777" w:rsidTr="00AA224A">
        <w:trPr>
          <w:trHeight w:val="441"/>
        </w:trPr>
        <w:tc>
          <w:tcPr>
            <w:tcW w:w="2410" w:type="dxa"/>
            <w:vMerge/>
            <w:vAlign w:val="center"/>
          </w:tcPr>
          <w:p w14:paraId="37B9EDE2" w14:textId="77777777" w:rsidR="009D20E9" w:rsidRPr="007068DB" w:rsidRDefault="009D20E9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45" w:type="dxa"/>
            <w:gridSpan w:val="7"/>
            <w:vAlign w:val="center"/>
          </w:tcPr>
          <w:p w14:paraId="72E7CCE4" w14:textId="77777777" w:rsidR="009D20E9" w:rsidRPr="007068DB" w:rsidRDefault="009D20E9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D20E9" w:rsidRPr="007068DB" w14:paraId="6085AAA8" w14:textId="77777777" w:rsidTr="00AA224A">
        <w:trPr>
          <w:trHeight w:val="441"/>
        </w:trPr>
        <w:tc>
          <w:tcPr>
            <w:tcW w:w="2410" w:type="dxa"/>
            <w:vMerge/>
            <w:vAlign w:val="center"/>
          </w:tcPr>
          <w:p w14:paraId="56CF8983" w14:textId="77777777" w:rsidR="009D20E9" w:rsidRPr="007068DB" w:rsidRDefault="009D20E9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45" w:type="dxa"/>
            <w:gridSpan w:val="7"/>
            <w:vAlign w:val="center"/>
          </w:tcPr>
          <w:p w14:paraId="72DB4226" w14:textId="77777777" w:rsidR="009D20E9" w:rsidRPr="007068DB" w:rsidRDefault="009D20E9" w:rsidP="00C840B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D20E9" w:rsidRPr="007068DB" w14:paraId="721CC325" w14:textId="77777777" w:rsidTr="00AA224A">
        <w:trPr>
          <w:trHeight w:val="441"/>
        </w:trPr>
        <w:tc>
          <w:tcPr>
            <w:tcW w:w="2410" w:type="dxa"/>
            <w:vAlign w:val="center"/>
          </w:tcPr>
          <w:p w14:paraId="5DF099E1" w14:textId="3CA8D7C2" w:rsidR="009D20E9" w:rsidRPr="007068DB" w:rsidRDefault="009D20E9" w:rsidP="00C840B1">
            <w:pPr>
              <w:rPr>
                <w:rFonts w:ascii="Times New Roman" w:hAnsi="Times New Roman" w:cs="Times New Roman"/>
                <w:b/>
              </w:rPr>
            </w:pPr>
            <w:r w:rsidRPr="007068DB">
              <w:rPr>
                <w:rFonts w:ascii="Times New Roman" w:hAnsi="Times New Roman" w:cs="Times New Roman"/>
                <w:b/>
              </w:rPr>
              <w:t>Дата отбора пробы</w:t>
            </w:r>
          </w:p>
        </w:tc>
        <w:tc>
          <w:tcPr>
            <w:tcW w:w="8345" w:type="dxa"/>
            <w:gridSpan w:val="7"/>
            <w:vAlign w:val="center"/>
          </w:tcPr>
          <w:p w14:paraId="724C3F13" w14:textId="23494A53" w:rsidR="009D20E9" w:rsidRPr="007068DB" w:rsidRDefault="0088510B" w:rsidP="00C840B1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EC0BFD" w:rsidRPr="007068DB" w14:paraId="4AD0C6B7" w14:textId="77777777" w:rsidTr="00AA224A">
        <w:trPr>
          <w:trHeight w:val="547"/>
        </w:trPr>
        <w:tc>
          <w:tcPr>
            <w:tcW w:w="2410" w:type="dxa"/>
            <w:vMerge w:val="restart"/>
            <w:vAlign w:val="center"/>
          </w:tcPr>
          <w:p w14:paraId="518A2552" w14:textId="77777777" w:rsidR="00EC0BFD" w:rsidRPr="007068DB" w:rsidRDefault="00EC0BFD" w:rsidP="00C840B1">
            <w:pPr>
              <w:rPr>
                <w:rFonts w:ascii="Times New Roman" w:hAnsi="Times New Roman" w:cs="Times New Roman"/>
              </w:rPr>
            </w:pPr>
            <w:r w:rsidRPr="007068DB">
              <w:rPr>
                <w:rFonts w:ascii="Times New Roman" w:hAnsi="Times New Roman" w:cs="Times New Roman"/>
                <w:b/>
              </w:rPr>
              <w:t>Пробу отобрали</w:t>
            </w:r>
            <w:r w:rsidRPr="007068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45" w:type="dxa"/>
            <w:gridSpan w:val="7"/>
            <w:vAlign w:val="center"/>
          </w:tcPr>
          <w:p w14:paraId="3BC68B0A" w14:textId="77777777" w:rsidR="00EC0BFD" w:rsidRPr="007068DB" w:rsidRDefault="00EC0BFD" w:rsidP="00C84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DB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  <w:r w:rsidRPr="007068DB">
              <w:rPr>
                <w:rFonts w:ascii="Times New Roman" w:hAnsi="Times New Roman" w:cs="Times New Roman"/>
                <w:sz w:val="20"/>
                <w:szCs w:val="20"/>
              </w:rPr>
              <w:t>: Должность………………………...Ф.И.О……………</w:t>
            </w:r>
            <w:proofErr w:type="gramStart"/>
            <w:r w:rsidRPr="007068DB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7068DB">
              <w:rPr>
                <w:rFonts w:ascii="Times New Roman" w:hAnsi="Times New Roman" w:cs="Times New Roman"/>
                <w:sz w:val="20"/>
                <w:szCs w:val="20"/>
              </w:rPr>
              <w:t xml:space="preserve">.…подпись……………………… </w:t>
            </w:r>
          </w:p>
        </w:tc>
      </w:tr>
      <w:tr w:rsidR="00EC0BFD" w:rsidRPr="007068DB" w14:paraId="7F74BDE7" w14:textId="77777777" w:rsidTr="00AA224A">
        <w:trPr>
          <w:trHeight w:val="479"/>
        </w:trPr>
        <w:tc>
          <w:tcPr>
            <w:tcW w:w="2410" w:type="dxa"/>
            <w:vMerge/>
            <w:vAlign w:val="center"/>
          </w:tcPr>
          <w:p w14:paraId="46642A47" w14:textId="77777777" w:rsidR="00EC0BFD" w:rsidRPr="007068DB" w:rsidRDefault="00EC0BFD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45" w:type="dxa"/>
            <w:gridSpan w:val="7"/>
            <w:vAlign w:val="center"/>
          </w:tcPr>
          <w:p w14:paraId="0BB6D0CB" w14:textId="77777777" w:rsidR="00EC0BFD" w:rsidRPr="007068DB" w:rsidRDefault="00EC0BFD" w:rsidP="00C84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68DB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Контролёр:</w:t>
            </w:r>
            <w:r w:rsidRPr="007068DB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Должность…………………………...Ф.И.О……………</w:t>
            </w:r>
            <w:proofErr w:type="gramStart"/>
            <w:r w:rsidRPr="007068DB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7068DB">
              <w:rPr>
                <w:rFonts w:ascii="Times New Roman" w:hAnsi="Times New Roman" w:cs="Times New Roman"/>
                <w:sz w:val="20"/>
                <w:szCs w:val="20"/>
              </w:rPr>
              <w:t xml:space="preserve">.…подпись……………………… </w:t>
            </w:r>
          </w:p>
        </w:tc>
      </w:tr>
    </w:tbl>
    <w:p w14:paraId="13B1E2D8" w14:textId="77777777" w:rsidR="007F43B2" w:rsidRDefault="007F43B2" w:rsidP="00EC0BFD"/>
    <w:sectPr w:rsidR="007F43B2" w:rsidSect="006A06BB">
      <w:headerReference w:type="default" r:id="rId8"/>
      <w:footerReference w:type="default" r:id="rId9"/>
      <w:pgSz w:w="11906" w:h="16838"/>
      <w:pgMar w:top="568" w:right="850" w:bottom="284" w:left="567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65AF4" w14:textId="77777777" w:rsidR="00405293" w:rsidRDefault="00405293" w:rsidP="00405293">
      <w:pPr>
        <w:spacing w:after="0" w:line="240" w:lineRule="auto"/>
      </w:pPr>
      <w:r>
        <w:separator/>
      </w:r>
    </w:p>
  </w:endnote>
  <w:endnote w:type="continuationSeparator" w:id="0">
    <w:p w14:paraId="6BF01396" w14:textId="77777777" w:rsidR="00405293" w:rsidRDefault="00405293" w:rsidP="0040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5595882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4B52FA" w14:textId="77777777" w:rsidR="006A06BB" w:rsidRDefault="00B4089B">
            <w:pPr>
              <w:pStyle w:val="a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2F5">
              <w:rPr>
                <w:rFonts w:ascii="Times New Roman" w:hAnsi="Times New Roman" w:cs="Times New Roman"/>
              </w:rPr>
              <w:t xml:space="preserve">Страница </w:t>
            </w:r>
            <w:r w:rsidRPr="00043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432F5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043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0432F5">
              <w:rPr>
                <w:rFonts w:ascii="Times New Roman" w:hAnsi="Times New Roman" w:cs="Times New Roman"/>
                <w:b/>
                <w:bCs/>
              </w:rPr>
              <w:t>2</w:t>
            </w:r>
            <w:r w:rsidRPr="00043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0432F5">
              <w:rPr>
                <w:rFonts w:ascii="Times New Roman" w:hAnsi="Times New Roman" w:cs="Times New Roman"/>
              </w:rPr>
              <w:t xml:space="preserve"> из </w:t>
            </w:r>
            <w:r w:rsidRPr="00043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432F5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043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0432F5">
              <w:rPr>
                <w:rFonts w:ascii="Times New Roman" w:hAnsi="Times New Roman" w:cs="Times New Roman"/>
                <w:b/>
                <w:bCs/>
              </w:rPr>
              <w:t>2</w:t>
            </w:r>
            <w:r w:rsidRPr="00043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66B64CAA" w14:textId="29C92905" w:rsidR="00B4089B" w:rsidRPr="000432F5" w:rsidRDefault="006A06BB" w:rsidP="006A06B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на испытания масла трансформаторного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6C33" w14:textId="77777777" w:rsidR="00405293" w:rsidRDefault="00405293" w:rsidP="00405293">
      <w:pPr>
        <w:spacing w:after="0" w:line="240" w:lineRule="auto"/>
      </w:pPr>
      <w:r>
        <w:separator/>
      </w:r>
    </w:p>
  </w:footnote>
  <w:footnote w:type="continuationSeparator" w:id="0">
    <w:p w14:paraId="4F9A190A" w14:textId="77777777" w:rsidR="00405293" w:rsidRDefault="00405293" w:rsidP="00405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5000" w14:textId="77777777" w:rsidR="00405293" w:rsidRPr="008A79ED" w:rsidRDefault="00405293" w:rsidP="0040529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 CYR" w:eastAsia="Times New Roman" w:hAnsi="Times New Roman CYR" w:cs="Times New Roman CYR"/>
        <w:noProof/>
        <w:sz w:val="16"/>
        <w:szCs w:val="16"/>
        <w:lang w:eastAsia="ru-RU"/>
      </w:rPr>
      <w:drawing>
        <wp:anchor distT="0" distB="0" distL="114300" distR="114300" simplePos="0" relativeHeight="251659264" behindDoc="1" locked="0" layoutInCell="1" allowOverlap="1" wp14:anchorId="558C41B7" wp14:editId="00C1E8B8">
          <wp:simplePos x="0" y="0"/>
          <wp:positionH relativeFrom="column">
            <wp:posOffset>13335</wp:posOffset>
          </wp:positionH>
          <wp:positionV relativeFrom="paragraph">
            <wp:posOffset>491490</wp:posOffset>
          </wp:positionV>
          <wp:extent cx="1162050" cy="354231"/>
          <wp:effectExtent l="0" t="0" r="0" b="8255"/>
          <wp:wrapNone/>
          <wp:docPr id="7" name="Рисунок 7" descr="http://s.66.ru/localStorage/70/3a/68/64/703a6864_resizedScaled_328to1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.66.ru/localStorage/70/3a/68/64/703a6864_resizedScaled_328to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354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2A098927" wp14:editId="4ADF5A63">
          <wp:extent cx="2438400" cy="542925"/>
          <wp:effectExtent l="0" t="0" r="0" b="9525"/>
          <wp:docPr id="8" name="Рисунок 8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78DBE7" w14:textId="77777777" w:rsidR="00405293" w:rsidRPr="008A79ED" w:rsidRDefault="00405293" w:rsidP="0040529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749906D4" w14:textId="77777777" w:rsidR="00405293" w:rsidRPr="008A79ED" w:rsidRDefault="00405293" w:rsidP="00405293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2DA7F205" w14:textId="77777777" w:rsidR="00405293" w:rsidRPr="008A79ED" w:rsidRDefault="00405293" w:rsidP="00405293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16"/>
        <w:szCs w:val="16"/>
        <w:u w:val="single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3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4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5EEEEBEB" w14:textId="77777777" w:rsidR="00405293" w:rsidRDefault="0040529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C2E46"/>
    <w:multiLevelType w:val="hybridMultilevel"/>
    <w:tmpl w:val="E7A4F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87E"/>
    <w:multiLevelType w:val="hybridMultilevel"/>
    <w:tmpl w:val="5C9C56FE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2" w15:restartNumberingAfterBreak="0">
    <w:nsid w:val="75382E72"/>
    <w:multiLevelType w:val="hybridMultilevel"/>
    <w:tmpl w:val="B042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60"/>
    <w:rsid w:val="000432F5"/>
    <w:rsid w:val="000D08BC"/>
    <w:rsid w:val="00212960"/>
    <w:rsid w:val="003300DB"/>
    <w:rsid w:val="00396634"/>
    <w:rsid w:val="00405293"/>
    <w:rsid w:val="00547A0E"/>
    <w:rsid w:val="00604208"/>
    <w:rsid w:val="006A06BB"/>
    <w:rsid w:val="007068DB"/>
    <w:rsid w:val="0076746E"/>
    <w:rsid w:val="00776B33"/>
    <w:rsid w:val="007F43B2"/>
    <w:rsid w:val="008172DA"/>
    <w:rsid w:val="0088510B"/>
    <w:rsid w:val="00885DB6"/>
    <w:rsid w:val="00916030"/>
    <w:rsid w:val="009D20E9"/>
    <w:rsid w:val="00AA224A"/>
    <w:rsid w:val="00B4089B"/>
    <w:rsid w:val="00CA76E6"/>
    <w:rsid w:val="00E8013E"/>
    <w:rsid w:val="00EC0BFD"/>
    <w:rsid w:val="00F3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20ED3"/>
  <w15:docId w15:val="{4868B155-165B-44B6-8B90-9F9F55D0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0BFD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rsid w:val="00EC0B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0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5293"/>
  </w:style>
  <w:style w:type="paragraph" w:styleId="a7">
    <w:name w:val="footer"/>
    <w:basedOn w:val="a"/>
    <w:link w:val="a8"/>
    <w:uiPriority w:val="99"/>
    <w:unhideWhenUsed/>
    <w:rsid w:val="0040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5293"/>
  </w:style>
  <w:style w:type="character" w:styleId="a9">
    <w:name w:val="Hyperlink"/>
    <w:basedOn w:val="a0"/>
    <w:uiPriority w:val="99"/>
    <w:unhideWhenUsed/>
    <w:rsid w:val="004052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aldiag.r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himlab@itc-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B9972-FB3A-4CE0-8C7C-0EF0C4D2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 Гадальшина</cp:lastModifiedBy>
  <cp:revision>6</cp:revision>
  <cp:lastPrinted>2022-11-29T06:44:00Z</cp:lastPrinted>
  <dcterms:created xsi:type="dcterms:W3CDTF">2025-07-22T09:38:00Z</dcterms:created>
  <dcterms:modified xsi:type="dcterms:W3CDTF">2025-12-29T04:02:00Z</dcterms:modified>
</cp:coreProperties>
</file>